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B8" w:rsidRPr="00E94F58" w:rsidRDefault="00E94F58" w:rsidP="00E94F58">
      <w:pPr>
        <w:pStyle w:val="1"/>
        <w:spacing w:before="0" w:beforeAutospacing="0" w:after="0" w:afterAutospacing="0"/>
        <w:jc w:val="center"/>
        <w:textAlignment w:val="baseline"/>
        <w:rPr>
          <w:rFonts w:ascii="Times New Roman" w:eastAsia="黑体" w:hAnsi="Times New Roman" w:cs="Times New Roman"/>
          <w:sz w:val="36"/>
          <w:szCs w:val="36"/>
        </w:rPr>
      </w:pPr>
      <w:r w:rsidRPr="00E94F58">
        <w:rPr>
          <w:rFonts w:ascii="Times New Roman" w:eastAsia="黑体" w:hAnsi="Times New Roman" w:cs="Times New Roman" w:hint="eastAsia"/>
          <w:sz w:val="36"/>
          <w:szCs w:val="36"/>
        </w:rPr>
        <w:t>第一师热电联产规划</w:t>
      </w:r>
      <w:r w:rsidR="002975B8" w:rsidRPr="00E94F58">
        <w:rPr>
          <w:rFonts w:ascii="Times New Roman" w:eastAsia="黑体" w:hAnsi="Times New Roman" w:cs="Times New Roman"/>
          <w:sz w:val="36"/>
          <w:szCs w:val="36"/>
        </w:rPr>
        <w:t>（</w:t>
      </w:r>
      <w:r w:rsidR="002975B8" w:rsidRPr="00E94F58">
        <w:rPr>
          <w:rFonts w:ascii="Times New Roman" w:eastAsia="黑体" w:hAnsi="Times New Roman" w:cs="Times New Roman"/>
          <w:sz w:val="36"/>
          <w:szCs w:val="36"/>
        </w:rPr>
        <w:t>202</w:t>
      </w:r>
      <w:r w:rsidRPr="00E94F58">
        <w:rPr>
          <w:rFonts w:ascii="Times New Roman" w:eastAsia="黑体" w:hAnsi="Times New Roman" w:cs="Times New Roman"/>
          <w:sz w:val="36"/>
          <w:szCs w:val="36"/>
        </w:rPr>
        <w:t>5</w:t>
      </w:r>
      <w:r w:rsidR="002975B8" w:rsidRPr="00E94F58">
        <w:rPr>
          <w:rFonts w:ascii="Times New Roman" w:eastAsia="黑体" w:hAnsi="Times New Roman" w:cs="Times New Roman"/>
          <w:sz w:val="36"/>
          <w:szCs w:val="36"/>
        </w:rPr>
        <w:t>-2035</w:t>
      </w:r>
      <w:r w:rsidR="002975B8" w:rsidRPr="00E94F58">
        <w:rPr>
          <w:rFonts w:ascii="Times New Roman" w:eastAsia="黑体" w:hAnsi="Times New Roman" w:cs="Times New Roman"/>
          <w:sz w:val="36"/>
          <w:szCs w:val="36"/>
        </w:rPr>
        <w:t>年）环境影响评价</w:t>
      </w:r>
    </w:p>
    <w:p w:rsidR="002975B8" w:rsidRPr="00E94F58" w:rsidRDefault="002975B8" w:rsidP="00E94F58">
      <w:pPr>
        <w:pStyle w:val="1"/>
        <w:spacing w:before="0" w:beforeAutospacing="0" w:after="0" w:afterAutospacing="0"/>
        <w:jc w:val="center"/>
        <w:textAlignment w:val="baseline"/>
        <w:rPr>
          <w:rFonts w:ascii="Times New Roman" w:eastAsia="黑体" w:hAnsi="Times New Roman" w:cs="Times New Roman"/>
          <w:sz w:val="36"/>
          <w:szCs w:val="36"/>
        </w:rPr>
      </w:pPr>
      <w:r w:rsidRPr="00E94F58">
        <w:rPr>
          <w:rFonts w:ascii="Times New Roman" w:eastAsia="黑体" w:hAnsi="Times New Roman" w:cs="Times New Roman"/>
          <w:sz w:val="36"/>
          <w:szCs w:val="36"/>
        </w:rPr>
        <w:t>拟报批前公示</w:t>
      </w:r>
    </w:p>
    <w:p w:rsidR="001D69C5" w:rsidRPr="00EE2171" w:rsidRDefault="001D69C5" w:rsidP="002975B8">
      <w:pPr>
        <w:widowControl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2975B8" w:rsidRPr="00EE2171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南疆能源（集团）有限责任公司</w:t>
      </w:r>
      <w:r w:rsidR="001D69C5">
        <w:rPr>
          <w:rFonts w:ascii="Times New Roman" w:hAnsi="Times New Roman" w:cs="Times New Roman"/>
          <w:kern w:val="0"/>
          <w:sz w:val="24"/>
          <w:szCs w:val="24"/>
        </w:rPr>
        <w:t>委托新疆兵团勘测设</w:t>
      </w:r>
      <w:bookmarkStart w:id="0" w:name="_GoBack"/>
      <w:bookmarkEnd w:id="0"/>
      <w:r w:rsidR="001D69C5">
        <w:rPr>
          <w:rFonts w:ascii="Times New Roman" w:hAnsi="Times New Roman" w:cs="Times New Roman"/>
          <w:kern w:val="0"/>
          <w:sz w:val="24"/>
          <w:szCs w:val="24"/>
        </w:rPr>
        <w:t>计院集团</w:t>
      </w:r>
      <w:r w:rsidR="001D69C5">
        <w:rPr>
          <w:rFonts w:ascii="Times New Roman" w:hAnsi="Times New Roman" w:cs="Times New Roman" w:hint="eastAsia"/>
          <w:kern w:val="0"/>
          <w:sz w:val="24"/>
          <w:szCs w:val="24"/>
        </w:rPr>
        <w:t>股份</w:t>
      </w:r>
      <w:r w:rsidR="001D69C5">
        <w:rPr>
          <w:rFonts w:ascii="Times New Roman" w:hAnsi="Times New Roman" w:cs="Times New Roman"/>
          <w:kern w:val="0"/>
          <w:sz w:val="24"/>
          <w:szCs w:val="24"/>
        </w:rPr>
        <w:t>有限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>公司承担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第一师热电联产规划（</w:t>
      </w: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2025-2035</w:t>
      </w: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年）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>环境影响评价工作。现拟向生态环境主管部门报批该项目环境影响报告书。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2975B8" w:rsidRPr="00EE2171" w:rsidRDefault="002975B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E2171">
        <w:rPr>
          <w:rFonts w:ascii="Times New Roman" w:hAnsi="Times New Roman" w:cs="Times New Roman"/>
          <w:kern w:val="0"/>
          <w:sz w:val="24"/>
          <w:szCs w:val="24"/>
        </w:rPr>
        <w:t>本次征求意见的公众范围为</w:t>
      </w:r>
      <w:r w:rsidR="00E94F58">
        <w:rPr>
          <w:rFonts w:ascii="Times New Roman" w:hAnsi="Times New Roman" w:cs="Times New Roman" w:hint="eastAsia"/>
          <w:kern w:val="0"/>
          <w:sz w:val="24"/>
          <w:szCs w:val="24"/>
        </w:rPr>
        <w:t>第一师阿拉尔市</w:t>
      </w:r>
      <w:r w:rsidRPr="00EE2171">
        <w:rPr>
          <w:rFonts w:ascii="Times New Roman" w:hAnsi="Times New Roman" w:cs="Times New Roman"/>
          <w:kern w:val="0"/>
          <w:sz w:val="24"/>
          <w:szCs w:val="24"/>
        </w:rPr>
        <w:t>经济技术开发区周边区域公众，以及对本项目建设有意见和建议的公众。根据《环境影响评价公众参与办法》（部令第</w:t>
      </w:r>
      <w:r w:rsidRPr="00EE2171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E2171">
        <w:rPr>
          <w:rFonts w:ascii="Times New Roman" w:hAnsi="Times New Roman" w:cs="Times New Roman"/>
          <w:kern w:val="0"/>
          <w:sz w:val="24"/>
          <w:szCs w:val="24"/>
        </w:rPr>
        <w:t>号）的要求，对本项目拟报批的环境影响报告书全文进行拟报批前的信息公示，公示材料如下：</w:t>
      </w:r>
      <w:r w:rsidRPr="00EE2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2975B8" w:rsidRPr="00EE2171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第一师热电联产规划（</w:t>
      </w: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2025-2035</w:t>
      </w:r>
      <w:r w:rsidRPr="00E94F58">
        <w:rPr>
          <w:rFonts w:ascii="Times New Roman" w:hAnsi="Times New Roman" w:cs="Times New Roman" w:hint="eastAsia"/>
          <w:kern w:val="0"/>
          <w:sz w:val="24"/>
          <w:szCs w:val="24"/>
        </w:rPr>
        <w:t>年）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>环境影响报告书（拟报批版）的网络链接</w:t>
      </w:r>
      <w:r w:rsidR="002975B8" w:rsidRPr="00EE2171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EE2171" w:rsidRPr="0033383C" w:rsidRDefault="0033383C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Style w:val="a3"/>
        </w:rPr>
      </w:pPr>
      <w:r w:rsidRPr="0033383C">
        <w:rPr>
          <w:rStyle w:val="a3"/>
          <w:rFonts w:ascii="Times New Roman" w:hAnsi="Times New Roman" w:cs="Times New Roman"/>
          <w:kern w:val="0"/>
          <w:sz w:val="24"/>
          <w:szCs w:val="24"/>
        </w:rPr>
        <w:t>https://docs.qq.com/pdf/DUE5tdGVPbmhIcGRh?</w:t>
      </w:r>
    </w:p>
    <w:p w:rsidR="00EE2171" w:rsidRDefault="00EE2171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4F58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4F58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4F58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4F58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4F58" w:rsidRPr="00EE2171" w:rsidRDefault="00E94F58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E2171" w:rsidRPr="00EE2171" w:rsidRDefault="00E94F58" w:rsidP="00EE2171">
      <w:pPr>
        <w:pStyle w:val="p8"/>
        <w:adjustRightInd w:val="0"/>
        <w:snapToGrid w:val="0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Theme="minorEastAsia" w:hAnsi="Times New Roman" w:cs="Times New Roman"/>
        </w:rPr>
      </w:pPr>
      <w:r w:rsidRPr="00E94F58">
        <w:rPr>
          <w:rFonts w:ascii="Times New Roman" w:hAnsi="Times New Roman" w:cs="Times New Roman" w:hint="eastAsia"/>
        </w:rPr>
        <w:t>南疆能源（集团）有限责任公司</w:t>
      </w:r>
    </w:p>
    <w:p w:rsidR="00EE2171" w:rsidRPr="00EE2171" w:rsidRDefault="00EE2171" w:rsidP="00E94F58">
      <w:pPr>
        <w:pStyle w:val="p8"/>
        <w:adjustRightInd w:val="0"/>
        <w:snapToGrid w:val="0"/>
        <w:spacing w:before="0" w:beforeAutospacing="0" w:after="0" w:afterAutospacing="0" w:line="360" w:lineRule="auto"/>
        <w:ind w:right="720" w:firstLineChars="200" w:firstLine="480"/>
        <w:jc w:val="right"/>
        <w:rPr>
          <w:rFonts w:ascii="Times New Roman" w:hAnsi="Times New Roman" w:cs="Times New Roman"/>
        </w:rPr>
      </w:pPr>
      <w:r w:rsidRPr="00EE2171">
        <w:rPr>
          <w:rFonts w:ascii="Times New Roman" w:eastAsia="微软雅黑" w:hAnsi="Times New Roman" w:cs="Times New Roman"/>
          <w:color w:val="333333"/>
        </w:rPr>
        <w:t>202</w:t>
      </w:r>
      <w:r w:rsidR="00E94F58">
        <w:rPr>
          <w:rFonts w:ascii="Times New Roman" w:eastAsia="微软雅黑" w:hAnsi="Times New Roman" w:cs="Times New Roman"/>
          <w:color w:val="333333"/>
        </w:rPr>
        <w:t>5</w:t>
      </w:r>
      <w:r w:rsidRPr="00EE2171">
        <w:rPr>
          <w:rFonts w:ascii="Times New Roman" w:eastAsia="微软雅黑" w:hAnsi="Times New Roman" w:cs="Times New Roman"/>
          <w:color w:val="333333"/>
        </w:rPr>
        <w:t>年</w:t>
      </w:r>
      <w:r w:rsidR="00E94F58">
        <w:rPr>
          <w:rFonts w:ascii="Times New Roman" w:eastAsia="微软雅黑" w:hAnsi="Times New Roman" w:cs="Times New Roman"/>
          <w:color w:val="333333"/>
        </w:rPr>
        <w:t>1</w:t>
      </w:r>
      <w:r w:rsidRPr="00EE2171">
        <w:rPr>
          <w:rFonts w:ascii="Times New Roman" w:eastAsia="微软雅黑" w:hAnsi="Times New Roman" w:cs="Times New Roman"/>
          <w:color w:val="333333"/>
        </w:rPr>
        <w:t>月</w:t>
      </w:r>
      <w:r w:rsidR="00E94F58">
        <w:rPr>
          <w:rFonts w:ascii="Times New Roman" w:eastAsia="微软雅黑" w:hAnsi="Times New Roman" w:cs="Times New Roman"/>
          <w:color w:val="333333"/>
        </w:rPr>
        <w:t>20</w:t>
      </w:r>
      <w:r w:rsidRPr="00EE2171">
        <w:rPr>
          <w:rFonts w:ascii="Times New Roman" w:eastAsia="微软雅黑" w:hAnsi="Times New Roman" w:cs="Times New Roman"/>
          <w:color w:val="333333"/>
        </w:rPr>
        <w:t>日</w:t>
      </w:r>
    </w:p>
    <w:p w:rsidR="00EE2171" w:rsidRPr="00EE2171" w:rsidRDefault="00EE2171" w:rsidP="002975B8">
      <w:pPr>
        <w:widowControl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sectPr w:rsidR="00EE2171" w:rsidRPr="00EE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A0" w:rsidRDefault="007F77A0" w:rsidP="00E94F58">
      <w:r>
        <w:separator/>
      </w:r>
    </w:p>
  </w:endnote>
  <w:endnote w:type="continuationSeparator" w:id="0">
    <w:p w:rsidR="007F77A0" w:rsidRDefault="007F77A0" w:rsidP="00E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A0" w:rsidRDefault="007F77A0" w:rsidP="00E94F58">
      <w:r>
        <w:separator/>
      </w:r>
    </w:p>
  </w:footnote>
  <w:footnote w:type="continuationSeparator" w:id="0">
    <w:p w:rsidR="007F77A0" w:rsidRDefault="007F77A0" w:rsidP="00E9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B8"/>
    <w:rsid w:val="001844B7"/>
    <w:rsid w:val="001D69C5"/>
    <w:rsid w:val="002038E0"/>
    <w:rsid w:val="002975B8"/>
    <w:rsid w:val="0033383C"/>
    <w:rsid w:val="003D6C68"/>
    <w:rsid w:val="006562B6"/>
    <w:rsid w:val="007F77A0"/>
    <w:rsid w:val="00871CFD"/>
    <w:rsid w:val="00D25B01"/>
    <w:rsid w:val="00E770B9"/>
    <w:rsid w:val="00E94F58"/>
    <w:rsid w:val="00E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29EBF"/>
  <w15:chartTrackingRefBased/>
  <w15:docId w15:val="{8525C982-CB3F-46B6-A97A-44F4E0E1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4F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0B9"/>
    <w:rPr>
      <w:color w:val="0563C1" w:themeColor="hyperlink"/>
      <w:u w:val="single"/>
    </w:rPr>
  </w:style>
  <w:style w:type="paragraph" w:customStyle="1" w:styleId="p8">
    <w:name w:val="p8"/>
    <w:basedOn w:val="a"/>
    <w:rsid w:val="00EE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4F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4F5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94F58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333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2023-07-11T10:00:00Z</dcterms:created>
  <dcterms:modified xsi:type="dcterms:W3CDTF">2025-01-20T08:48:00Z</dcterms:modified>
</cp:coreProperties>
</file>